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FB" w:rsidRPr="00CE6BFB" w:rsidRDefault="00CE6BFB" w:rsidP="00CE6B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6BFB">
        <w:rPr>
          <w:rFonts w:ascii="Times New Roman" w:hAnsi="Times New Roman" w:cs="Times New Roman"/>
          <w:sz w:val="28"/>
          <w:szCs w:val="28"/>
        </w:rPr>
        <w:t>Аналитическая записка.</w:t>
      </w:r>
    </w:p>
    <w:p w:rsidR="00CE6BFB" w:rsidRPr="00CE6BFB" w:rsidRDefault="00CE6BFB" w:rsidP="00CE6BFB">
      <w:pPr>
        <w:rPr>
          <w:rFonts w:ascii="Times New Roman" w:hAnsi="Times New Roman" w:cs="Times New Roman"/>
          <w:sz w:val="28"/>
          <w:szCs w:val="28"/>
        </w:rPr>
      </w:pPr>
    </w:p>
    <w:p w:rsidR="00CE6BFB" w:rsidRPr="00CE6BFB" w:rsidRDefault="00CE6BFB" w:rsidP="00CE6B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BFB">
        <w:rPr>
          <w:rFonts w:ascii="Times New Roman" w:hAnsi="Times New Roman" w:cs="Times New Roman"/>
          <w:sz w:val="28"/>
          <w:szCs w:val="28"/>
        </w:rPr>
        <w:t xml:space="preserve">По решению Думы городского округа от 15.12.2016 № 503 «Об утверждении бюджета Верхнесалдинского городского округа на 2017 год и плановый период 2018-2019 годы» на предоставление субсидий социально-ориентированным некоммерческим организациям в 2017 году выделено 135,0 тыс. рублей. </w:t>
      </w:r>
    </w:p>
    <w:p w:rsidR="00CE6BFB" w:rsidRPr="00CE6BFB" w:rsidRDefault="00CE6BFB" w:rsidP="00CE6BFB">
      <w:pPr>
        <w:rPr>
          <w:rFonts w:ascii="Times New Roman" w:hAnsi="Times New Roman" w:cs="Times New Roman"/>
          <w:sz w:val="28"/>
          <w:szCs w:val="28"/>
        </w:rPr>
      </w:pPr>
      <w:r w:rsidRPr="00CE6BFB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позволит:</w:t>
      </w:r>
    </w:p>
    <w:p w:rsidR="00CE6BFB" w:rsidRPr="00CE6BFB" w:rsidRDefault="00CE6BFB" w:rsidP="00CE6BFB">
      <w:pPr>
        <w:jc w:val="both"/>
        <w:rPr>
          <w:rFonts w:ascii="Times New Roman" w:hAnsi="Times New Roman" w:cs="Times New Roman"/>
          <w:sz w:val="28"/>
          <w:szCs w:val="28"/>
        </w:rPr>
      </w:pPr>
      <w:r w:rsidRPr="00CE6BFB">
        <w:rPr>
          <w:rFonts w:ascii="Times New Roman" w:hAnsi="Times New Roman" w:cs="Times New Roman"/>
          <w:sz w:val="28"/>
          <w:szCs w:val="28"/>
        </w:rPr>
        <w:t>1) обеспечить преемственность достигнутых форм взаимодействия администрации городского округа и общественности;</w:t>
      </w:r>
    </w:p>
    <w:p w:rsidR="00CE6BFB" w:rsidRPr="00CE6BFB" w:rsidRDefault="00CE6BFB" w:rsidP="00CE6BFB">
      <w:pPr>
        <w:jc w:val="both"/>
        <w:rPr>
          <w:rFonts w:ascii="Times New Roman" w:hAnsi="Times New Roman" w:cs="Times New Roman"/>
          <w:sz w:val="28"/>
          <w:szCs w:val="28"/>
        </w:rPr>
      </w:pPr>
      <w:r w:rsidRPr="00CE6BFB">
        <w:rPr>
          <w:rFonts w:ascii="Times New Roman" w:hAnsi="Times New Roman" w:cs="Times New Roman"/>
          <w:sz w:val="28"/>
          <w:szCs w:val="28"/>
        </w:rPr>
        <w:t xml:space="preserve">2) сформировать систему экономической поддержки социально ориентированных НКО по результатам отбора; </w:t>
      </w:r>
    </w:p>
    <w:p w:rsidR="00CE6BFB" w:rsidRPr="00CE6BFB" w:rsidRDefault="00CE6BFB" w:rsidP="00567B71">
      <w:pPr>
        <w:jc w:val="both"/>
        <w:rPr>
          <w:rFonts w:ascii="Times New Roman" w:hAnsi="Times New Roman" w:cs="Times New Roman"/>
          <w:sz w:val="28"/>
          <w:szCs w:val="28"/>
        </w:rPr>
      </w:pPr>
      <w:r w:rsidRPr="00CE6BFB">
        <w:rPr>
          <w:rFonts w:ascii="Times New Roman" w:hAnsi="Times New Roman" w:cs="Times New Roman"/>
          <w:sz w:val="28"/>
          <w:szCs w:val="28"/>
        </w:rPr>
        <w:t>3)  придать   дополнительный   импульс   общественно-гражданским инициативам населения, социально ориентированным НКО, реализующим социально значимые проекты.</w:t>
      </w:r>
    </w:p>
    <w:p w:rsidR="00CE6BFB" w:rsidRPr="00567B71" w:rsidRDefault="00CE6BFB" w:rsidP="00567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BFB">
        <w:rPr>
          <w:rFonts w:ascii="Times New Roman" w:hAnsi="Times New Roman" w:cs="Times New Roman"/>
          <w:sz w:val="28"/>
          <w:szCs w:val="28"/>
        </w:rPr>
        <w:t>Предоставление субсидий социально ориентированным некоммерческим организациям осуществля</w:t>
      </w:r>
      <w:r w:rsidR="006756B0">
        <w:rPr>
          <w:rFonts w:ascii="Times New Roman" w:hAnsi="Times New Roman" w:cs="Times New Roman"/>
          <w:sz w:val="28"/>
          <w:szCs w:val="28"/>
        </w:rPr>
        <w:t>лось в 2017 году</w:t>
      </w:r>
      <w:r w:rsidRPr="00CE6BF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72D4A">
        <w:rPr>
          <w:rFonts w:ascii="Times New Roman" w:hAnsi="Times New Roman" w:cs="Times New Roman"/>
          <w:sz w:val="28"/>
          <w:szCs w:val="28"/>
        </w:rPr>
        <w:t xml:space="preserve">с </w:t>
      </w:r>
      <w:r w:rsidR="006756B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A72D4A" w:rsidRPr="006756B0">
        <w:rPr>
          <w:rFonts w:ascii="Times New Roman" w:hAnsi="Times New Roman" w:cs="Times New Roman"/>
          <w:sz w:val="28"/>
          <w:szCs w:val="28"/>
        </w:rPr>
        <w:t>предоставления субсидий из средств бюджета Верхнесалдинского городского</w:t>
      </w:r>
      <w:r w:rsidR="006756B0">
        <w:rPr>
          <w:rFonts w:ascii="Times New Roman" w:hAnsi="Times New Roman" w:cs="Times New Roman"/>
          <w:sz w:val="28"/>
          <w:szCs w:val="28"/>
        </w:rPr>
        <w:t xml:space="preserve"> </w:t>
      </w:r>
      <w:r w:rsidR="00A72D4A" w:rsidRPr="006756B0">
        <w:rPr>
          <w:rFonts w:ascii="Times New Roman" w:hAnsi="Times New Roman" w:cs="Times New Roman"/>
          <w:sz w:val="28"/>
          <w:szCs w:val="28"/>
        </w:rPr>
        <w:t>округа на оказание подд</w:t>
      </w:r>
      <w:r w:rsidR="006756B0">
        <w:rPr>
          <w:rFonts w:ascii="Times New Roman" w:hAnsi="Times New Roman" w:cs="Times New Roman"/>
          <w:sz w:val="28"/>
          <w:szCs w:val="28"/>
        </w:rPr>
        <w:t xml:space="preserve">ержки социально ориентированным </w:t>
      </w:r>
      <w:r w:rsidR="00A72D4A" w:rsidRPr="006756B0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6756B0" w:rsidRPr="006756B0">
        <w:rPr>
          <w:rFonts w:ascii="Times New Roman" w:hAnsi="Times New Roman" w:cs="Times New Roman"/>
          <w:sz w:val="28"/>
          <w:szCs w:val="28"/>
        </w:rPr>
        <w:t xml:space="preserve">, </w:t>
      </w:r>
      <w:r w:rsidRPr="00CE6BF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6756B0">
        <w:rPr>
          <w:rFonts w:ascii="Times New Roman" w:hAnsi="Times New Roman" w:cs="Times New Roman"/>
          <w:sz w:val="28"/>
          <w:szCs w:val="28"/>
        </w:rPr>
        <w:t>постановлением адм</w:t>
      </w:r>
      <w:r w:rsidR="00567B71">
        <w:rPr>
          <w:rFonts w:ascii="Times New Roman" w:hAnsi="Times New Roman" w:cs="Times New Roman"/>
          <w:sz w:val="28"/>
          <w:szCs w:val="28"/>
        </w:rPr>
        <w:t xml:space="preserve">инистрации от 17.10.2017 № 2966 </w:t>
      </w:r>
      <w:r w:rsidR="00567B71" w:rsidRPr="00567B71">
        <w:rPr>
          <w:rFonts w:ascii="Times New Roman" w:hAnsi="Times New Roman" w:cs="Times New Roman"/>
          <w:sz w:val="28"/>
          <w:szCs w:val="28"/>
        </w:rPr>
        <w:t>«О предоставлении субсидий из средств бюджета Верхнесалдинского городского округа на оказание поддержки социально ориентированным некоммерческим организациям в 2017 году»</w:t>
      </w:r>
      <w:r w:rsidR="00567B71">
        <w:rPr>
          <w:rFonts w:ascii="Times New Roman" w:hAnsi="Times New Roman" w:cs="Times New Roman"/>
          <w:sz w:val="28"/>
          <w:szCs w:val="28"/>
        </w:rPr>
        <w:t>.</w:t>
      </w:r>
    </w:p>
    <w:p w:rsidR="00CE6BFB" w:rsidRPr="00CE6BFB" w:rsidRDefault="00CE6BFB" w:rsidP="00567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приняли</w:t>
      </w:r>
      <w:r w:rsidRPr="00CE6BFB">
        <w:rPr>
          <w:rFonts w:ascii="Times New Roman" w:hAnsi="Times New Roman" w:cs="Times New Roman"/>
          <w:sz w:val="28"/>
          <w:szCs w:val="28"/>
        </w:rPr>
        <w:t xml:space="preserve"> участие в отборе социально-ориентированные некоммерческие организации: </w:t>
      </w:r>
    </w:p>
    <w:p w:rsidR="00CE6BFB" w:rsidRPr="00CE6BFB" w:rsidRDefault="00CE6BFB" w:rsidP="00567B7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6BFB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Pr="00CE6BFB">
        <w:rPr>
          <w:rFonts w:ascii="Times New Roman" w:hAnsi="Times New Roman" w:cs="Times New Roman"/>
          <w:sz w:val="28"/>
          <w:szCs w:val="28"/>
        </w:rPr>
        <w:t>Салдинская</w:t>
      </w:r>
      <w:proofErr w:type="spellEnd"/>
      <w:r w:rsidRPr="00CE6BFB">
        <w:rPr>
          <w:rFonts w:ascii="Times New Roman" w:hAnsi="Times New Roman" w:cs="Times New Roman"/>
          <w:sz w:val="28"/>
          <w:szCs w:val="28"/>
        </w:rPr>
        <w:t xml:space="preserve"> городская организация 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sz w:val="28"/>
          <w:szCs w:val="28"/>
        </w:rPr>
        <w:t xml:space="preserve">. Сумма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12 289,9 рублей предоставлена на ц</w:t>
      </w:r>
      <w:r>
        <w:rPr>
          <w:rFonts w:ascii="Times New Roman" w:hAnsi="Times New Roman" w:cs="Times New Roman"/>
          <w:sz w:val="28"/>
          <w:szCs w:val="28"/>
        </w:rPr>
        <w:t>ели:</w:t>
      </w:r>
      <w:r w:rsidRPr="00CE6BFB">
        <w:rPr>
          <w:rFonts w:ascii="Times New Roman" w:hAnsi="Times New Roman" w:cs="Times New Roman"/>
          <w:sz w:val="28"/>
          <w:szCs w:val="28"/>
        </w:rPr>
        <w:t xml:space="preserve"> частичное (30 %) возмещение затрат, связанных с обеспечением деятельности:</w:t>
      </w:r>
    </w:p>
    <w:p w:rsidR="00CE6BFB" w:rsidRPr="00A546AD" w:rsidRDefault="00CE6BFB" w:rsidP="00CE6B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46AD">
        <w:rPr>
          <w:rFonts w:ascii="Times New Roman" w:hAnsi="Times New Roman" w:cs="Times New Roman"/>
          <w:sz w:val="28"/>
          <w:szCs w:val="28"/>
        </w:rPr>
        <w:t xml:space="preserve">1) оплата коммунальных услуг, </w:t>
      </w:r>
    </w:p>
    <w:p w:rsidR="00CE6BFB" w:rsidRPr="00A546AD" w:rsidRDefault="00CE6BFB" w:rsidP="00CE6BF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46AD">
        <w:rPr>
          <w:rFonts w:ascii="Times New Roman" w:hAnsi="Times New Roman" w:cs="Times New Roman"/>
          <w:sz w:val="28"/>
          <w:szCs w:val="28"/>
        </w:rPr>
        <w:t xml:space="preserve">2) услуг электроснабжения, </w:t>
      </w:r>
    </w:p>
    <w:p w:rsidR="00CE6BFB" w:rsidRDefault="00CE6BFB" w:rsidP="00CE6BF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A546AD">
        <w:rPr>
          <w:rFonts w:ascii="Times New Roman" w:hAnsi="Times New Roman" w:cs="Times New Roman"/>
          <w:sz w:val="28"/>
          <w:szCs w:val="28"/>
        </w:rPr>
        <w:t xml:space="preserve">3) услуг связи, </w:t>
      </w:r>
      <w:r w:rsidRPr="00A546AD">
        <w:rPr>
          <w:rFonts w:ascii="Times New Roman" w:hAnsi="Times New Roman" w:cs="Times New Roman"/>
          <w:sz w:val="28"/>
          <w:szCs w:val="28"/>
        </w:rPr>
        <w:br/>
        <w:t>4) услуг противопожарной безопасности.</w:t>
      </w:r>
    </w:p>
    <w:p w:rsidR="00CE6BFB" w:rsidRDefault="00CE6BFB" w:rsidP="00CE6BFB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CE6BFB" w:rsidRPr="00CE6BFB" w:rsidRDefault="00CE6BFB" w:rsidP="00CE6BFB">
      <w:pPr>
        <w:rPr>
          <w:rFonts w:ascii="Times New Roman" w:hAnsi="Times New Roman" w:cs="Times New Roman"/>
          <w:sz w:val="28"/>
          <w:szCs w:val="28"/>
        </w:rPr>
      </w:pPr>
      <w:r w:rsidRPr="00CE6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BFB">
        <w:rPr>
          <w:rFonts w:ascii="Times New Roman" w:hAnsi="Times New Roman" w:cs="Times New Roman"/>
          <w:sz w:val="28"/>
          <w:szCs w:val="28"/>
        </w:rPr>
        <w:t>Верхнесалдинская</w:t>
      </w:r>
      <w:proofErr w:type="spellEnd"/>
      <w:r w:rsidRPr="00CE6BFB">
        <w:rPr>
          <w:rFonts w:ascii="Times New Roman" w:hAnsi="Times New Roman" w:cs="Times New Roman"/>
          <w:sz w:val="28"/>
          <w:szCs w:val="28"/>
        </w:rPr>
        <w:t xml:space="preserve"> районная организация Общероссийской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инвалидов войны в Афганистане.</w:t>
      </w:r>
    </w:p>
    <w:p w:rsidR="00CE6BFB" w:rsidRDefault="00CE6BFB" w:rsidP="00CE6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 размере </w:t>
      </w:r>
      <w:r w:rsidRPr="00A546AD">
        <w:rPr>
          <w:rFonts w:ascii="Times New Roman" w:eastAsia="Times New Roman" w:hAnsi="Times New Roman" w:cs="Times New Roman"/>
          <w:sz w:val="28"/>
          <w:szCs w:val="28"/>
          <w:lang w:eastAsia="ru-RU"/>
        </w:rPr>
        <w:t>122 710,03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предоставлена на ц</w:t>
      </w:r>
      <w:r>
        <w:rPr>
          <w:rFonts w:ascii="Times New Roman" w:hAnsi="Times New Roman" w:cs="Times New Roman"/>
          <w:sz w:val="28"/>
          <w:szCs w:val="28"/>
        </w:rPr>
        <w:t>ели:</w:t>
      </w:r>
      <w:r w:rsidRPr="00CE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46AD">
        <w:rPr>
          <w:rFonts w:ascii="Times New Roman" w:hAnsi="Times New Roman" w:cs="Times New Roman"/>
          <w:sz w:val="28"/>
          <w:szCs w:val="28"/>
        </w:rPr>
        <w:t>озмещение затрат, связанных 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BFB" w:rsidRPr="00A546AD" w:rsidRDefault="00CE6BFB" w:rsidP="00CE6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6AD">
        <w:rPr>
          <w:rFonts w:ascii="Times New Roman" w:hAnsi="Times New Roman" w:cs="Times New Roman"/>
          <w:sz w:val="28"/>
          <w:szCs w:val="28"/>
        </w:rPr>
        <w:lastRenderedPageBreak/>
        <w:t>1) обеспечением материально-технической освещённости комнаты боевой славы;</w:t>
      </w:r>
    </w:p>
    <w:p w:rsidR="00CE6BFB" w:rsidRPr="00A546AD" w:rsidRDefault="00CE6BFB" w:rsidP="00CE6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6AD">
        <w:rPr>
          <w:rFonts w:ascii="Times New Roman" w:hAnsi="Times New Roman" w:cs="Times New Roman"/>
          <w:sz w:val="28"/>
          <w:szCs w:val="28"/>
        </w:rPr>
        <w:t>2) созданием музейных композиций;</w:t>
      </w:r>
    </w:p>
    <w:p w:rsidR="00EF595C" w:rsidRDefault="00CE6BFB" w:rsidP="00CE6BFB">
      <w:pPr>
        <w:spacing w:after="0" w:line="240" w:lineRule="auto"/>
      </w:pPr>
      <w:r w:rsidRPr="00A546AD">
        <w:rPr>
          <w:rFonts w:ascii="Times New Roman" w:hAnsi="Times New Roman" w:cs="Times New Roman"/>
          <w:sz w:val="28"/>
          <w:szCs w:val="28"/>
        </w:rPr>
        <w:t>3) на частичное (30 %) возмещение затрат, связанных с обеспечением деятельности: оплата коммунальных услуг, услуг электроснабжения, услуг противопожарной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595C" w:rsidSect="003227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4220"/>
    <w:multiLevelType w:val="hybridMultilevel"/>
    <w:tmpl w:val="2BD884CC"/>
    <w:lvl w:ilvl="0" w:tplc="EEE679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FB"/>
    <w:rsid w:val="003227C5"/>
    <w:rsid w:val="005025AC"/>
    <w:rsid w:val="00567B71"/>
    <w:rsid w:val="006756B0"/>
    <w:rsid w:val="00A72D4A"/>
    <w:rsid w:val="00CE6BFB"/>
    <w:rsid w:val="00E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5A6E8-F672-4583-9A52-25089B0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BFB"/>
    <w:pPr>
      <w:ind w:left="720"/>
      <w:contextualSpacing/>
    </w:pPr>
  </w:style>
  <w:style w:type="table" w:styleId="a4">
    <w:name w:val="Table Grid"/>
    <w:basedOn w:val="a1"/>
    <w:uiPriority w:val="59"/>
    <w:rsid w:val="00CE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2018-07-03T06:46:00Z</cp:lastPrinted>
  <dcterms:created xsi:type="dcterms:W3CDTF">2018-03-19T04:21:00Z</dcterms:created>
  <dcterms:modified xsi:type="dcterms:W3CDTF">2018-07-03T06:47:00Z</dcterms:modified>
</cp:coreProperties>
</file>