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1F" w:rsidRPr="00072CC1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72CC1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:rsidR="00B7321F" w:rsidRPr="00072CC1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72CC1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Верхнесалдинского городского округа</w:t>
      </w:r>
    </w:p>
    <w:p w:rsidR="00B7321F" w:rsidRPr="00072CC1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72CC1">
        <w:rPr>
          <w:rFonts w:ascii="Times New Roman" w:eastAsia="Times New Roman" w:hAnsi="Times New Roman" w:cs="Times New Roman"/>
          <w:sz w:val="26"/>
          <w:szCs w:val="26"/>
        </w:rPr>
        <w:t>от _____</w:t>
      </w:r>
      <w:r w:rsidR="00B70C1A">
        <w:rPr>
          <w:rFonts w:ascii="Times New Roman" w:eastAsia="Times New Roman" w:hAnsi="Times New Roman" w:cs="Times New Roman"/>
          <w:sz w:val="26"/>
          <w:szCs w:val="26"/>
          <w:u w:val="single"/>
        </w:rPr>
        <w:t>25.08.2022</w:t>
      </w:r>
      <w:r w:rsidRPr="00072CC1">
        <w:rPr>
          <w:rFonts w:ascii="Times New Roman" w:eastAsia="Times New Roman" w:hAnsi="Times New Roman" w:cs="Times New Roman"/>
          <w:sz w:val="26"/>
          <w:szCs w:val="26"/>
        </w:rPr>
        <w:t>____ № ___</w:t>
      </w:r>
      <w:r w:rsidR="005533BD" w:rsidRPr="005533BD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B70C1A">
        <w:rPr>
          <w:rFonts w:ascii="Times New Roman" w:eastAsia="Times New Roman" w:hAnsi="Times New Roman" w:cs="Times New Roman"/>
          <w:sz w:val="26"/>
          <w:szCs w:val="26"/>
          <w:u w:val="single"/>
        </w:rPr>
        <w:t>350</w:t>
      </w:r>
      <w:r w:rsidRPr="00072CC1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B7321F" w:rsidRPr="00072CC1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72CC1">
        <w:rPr>
          <w:rFonts w:ascii="Times New Roman" w:eastAsia="Times New Roman" w:hAnsi="Times New Roman" w:cs="Times New Roman"/>
          <w:sz w:val="26"/>
          <w:szCs w:val="26"/>
        </w:rPr>
        <w:t>«Об утверждении муниципальной программы «</w:t>
      </w:r>
      <w:r w:rsidRPr="00072CC1">
        <w:rPr>
          <w:rFonts w:ascii="Times New Roman" w:eastAsia="Calibri" w:hAnsi="Times New Roman" w:cs="Times New Roman"/>
          <w:sz w:val="26"/>
          <w:szCs w:val="26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</w:t>
      </w:r>
      <w:r w:rsidRPr="00072CC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</w:t>
      </w:r>
      <w:hyperlink w:anchor="Par29" w:history="1">
        <w:r w:rsidRPr="006A7E72">
          <w:rPr>
            <w:rFonts w:ascii="Times New Roman" w:eastAsia="Times New Roman" w:hAnsi="Times New Roman" w:cs="Times New Roman"/>
            <w:b/>
            <w:sz w:val="32"/>
            <w:szCs w:val="32"/>
          </w:rPr>
          <w:t>программа</w:t>
        </w:r>
      </w:hyperlink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6A7E72">
        <w:rPr>
          <w:rFonts w:ascii="Times New Roman" w:eastAsia="Calibri" w:hAnsi="Times New Roman" w:cs="Times New Roman"/>
          <w:b/>
          <w:sz w:val="32"/>
          <w:szCs w:val="32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21F" w:rsidRPr="00CD5C1A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A7E72">
        <w:rPr>
          <w:rFonts w:ascii="Times New Roman" w:eastAsia="Times New Roman" w:hAnsi="Times New Roman" w:cs="Times New Roman"/>
          <w:sz w:val="27"/>
          <w:szCs w:val="27"/>
        </w:rPr>
        <w:t>Верхнесалдинский</w:t>
      </w:r>
      <w:proofErr w:type="spellEnd"/>
      <w:r w:rsidRPr="006A7E72">
        <w:rPr>
          <w:rFonts w:ascii="Times New Roman" w:eastAsia="Times New Roman" w:hAnsi="Times New Roman" w:cs="Times New Roman"/>
          <w:sz w:val="27"/>
          <w:szCs w:val="27"/>
        </w:rPr>
        <w:t xml:space="preserve"> городской округ</w:t>
      </w:r>
    </w:p>
    <w:p w:rsidR="00B7321F" w:rsidRDefault="00B7321F" w:rsidP="00B7321F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</w:p>
    <w:p w:rsidR="00B7321F" w:rsidRPr="00FD535D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Паспорт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Pr="00060DE3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  <w:t>муниципальной программы «</w:t>
      </w:r>
      <w:r w:rsidRPr="00060DE3">
        <w:rPr>
          <w:rFonts w:ascii="Times New Roman" w:eastAsia="Calibri" w:hAnsi="Times New Roman" w:cs="Times New Roman"/>
          <w:b/>
          <w:bCs/>
          <w:spacing w:val="-4"/>
          <w:kern w:val="32"/>
          <w:sz w:val="28"/>
          <w:szCs w:val="28"/>
        </w:rPr>
        <w:t>Обеспечение деятельности по комплектованию,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 w:rsidRPr="00FD535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(далее - Программа)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528"/>
      </w:tblGrid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Ответственный исполнитель</w:t>
            </w:r>
            <w:r w:rsidRPr="006A7E72">
              <w:rPr>
                <w:rFonts w:ascii="Times New Roman" w:eastAsia="Times New Roman" w:hAnsi="Times New Roman" w:cs="Times New Roman"/>
                <w:bCs/>
                <w:color w:val="26282F"/>
                <w:sz w:val="28"/>
                <w:lang w:eastAsia="ru-RU"/>
              </w:rPr>
              <w:t xml:space="preserve"> </w:t>
            </w:r>
            <w:r w:rsidRPr="006A7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062814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</w:p>
          <w:p w:rsidR="00B7321F" w:rsidRPr="00062814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развитие документального и информационного потенциала Архивного фонда Российской Федерации на территории Верхнесалдинского городского округа.</w:t>
            </w:r>
          </w:p>
          <w:p w:rsidR="00B7321F" w:rsidRPr="00062814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B7321F" w:rsidRPr="00062814" w:rsidRDefault="00B7321F" w:rsidP="00F958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пользователей в архивной информации;</w:t>
            </w:r>
          </w:p>
          <w:p w:rsidR="00B7321F" w:rsidRPr="00062814" w:rsidRDefault="00B7321F" w:rsidP="00F958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(архива) администрации Верхнесалдинского городского округа (далее - </w:t>
            </w:r>
            <w:r w:rsidRPr="00F6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городского округа)</w:t>
            </w: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321F" w:rsidRPr="00B0498C" w:rsidRDefault="00B7321F" w:rsidP="00F958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объема и видов информационных услуг</w:t>
            </w:r>
          </w:p>
        </w:tc>
      </w:tr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D31179" w:rsidRDefault="00B7321F" w:rsidP="00F958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B7321F" w:rsidRPr="00D31179" w:rsidRDefault="00B7321F" w:rsidP="00F958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принятых на постоянное хранение архивных документов от общего количества документов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 городского округа,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приему в установленные законодательством сроки;</w:t>
            </w:r>
          </w:p>
          <w:p w:rsidR="00B7321F" w:rsidRPr="00B0498C" w:rsidRDefault="00B7321F" w:rsidP="00F958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архивных документов, переведенных в электронный вид от общего количества архивных документов, находящихся на хранении в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архиве городского округа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Объемы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          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E6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естный бюджет: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7321F" w:rsidRPr="00E74B4B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B7321F" w:rsidRPr="00AA549B" w:rsidRDefault="00B7321F" w:rsidP="006D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D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7321F" w:rsidRPr="006A7E72" w:rsidTr="00F9587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lastRenderedPageBreak/>
              <w:t xml:space="preserve">Адрес размещения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             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в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salda</w:t>
            </w:r>
            <w:proofErr w:type="spellEnd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Раздел 1. Характеристика и анализ текущего состояния сферы социально-экономического развития Верхнесалдинского городского округа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Архивные документы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составной частью государственных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ресурсов,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и доступность которых закреплена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статье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Конституции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июля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149-ФЗ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информационных технологиях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 защите информации» и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2004 года № 125-ФЗ                 </w:t>
      </w:r>
      <w:r w:rsidRPr="009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архивном </w:t>
      </w:r>
      <w:r w:rsidRPr="009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 в Российской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Архивного фонда Российской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Федерации являются специфическим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видом имущества,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согласно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       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 октября 2004 года № 125-ФЗ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 деле в Российской Федерации» не подлежит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уничтожению.</w:t>
      </w: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архиве городского округа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сосредоточено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20000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хранения архивных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документов, составляющих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ценную и информационно насыщенную часть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историко-документального наследия.</w:t>
      </w: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1F" w:rsidRDefault="00B7321F" w:rsidP="00B73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роста в деятельности архива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</w:t>
      </w:r>
    </w:p>
    <w:p w:rsidR="00B7321F" w:rsidRPr="006A7E72" w:rsidRDefault="00B7321F" w:rsidP="00B73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B7321F" w:rsidRPr="006A7E72" w:rsidRDefault="00B7321F" w:rsidP="00B73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B7321F" w:rsidRPr="006A7E72" w:rsidTr="00F9587C">
        <w:trPr>
          <w:trHeight w:hRule="exact" w:val="74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</w:t>
            </w:r>
          </w:p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год</w:t>
            </w:r>
          </w:p>
        </w:tc>
      </w:tr>
      <w:tr w:rsidR="00B7321F" w:rsidRPr="006A7E72" w:rsidTr="00F9587C">
        <w:trPr>
          <w:trHeight w:hRule="exact" w:val="71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дел постоянного срока хранения, находящихся на хранении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 хранения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13829</w:t>
            </w:r>
          </w:p>
        </w:tc>
      </w:tr>
      <w:tr w:rsidR="00B7321F" w:rsidRPr="006A7E72" w:rsidTr="00F9587C">
        <w:trPr>
          <w:trHeight w:hRule="exact" w:val="5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дел по личному составу, находящихся на хранении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 хранения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5922</w:t>
            </w:r>
          </w:p>
        </w:tc>
      </w:tr>
      <w:tr w:rsidR="00B7321F" w:rsidRPr="006A7E72" w:rsidTr="00F9587C">
        <w:trPr>
          <w:trHeight w:hRule="exact" w:val="57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социально-правовых запросов граждан</w:t>
            </w:r>
          </w:p>
          <w:p w:rsidR="00B7321F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321F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321F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</w:t>
            </w:r>
          </w:p>
        </w:tc>
      </w:tr>
      <w:tr w:rsidR="00B7321F" w:rsidRPr="006A7E72" w:rsidTr="00F9587C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тематических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</w:t>
            </w:r>
          </w:p>
        </w:tc>
      </w:tr>
      <w:tr w:rsidR="00B7321F" w:rsidRPr="006A7E72" w:rsidTr="00F9587C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использованных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исполнения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архивных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1834</w:t>
            </w:r>
          </w:p>
        </w:tc>
      </w:tr>
      <w:tr w:rsidR="00B7321F" w:rsidRPr="006A7E72" w:rsidTr="00F9587C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использованных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архивных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</w:t>
            </w:r>
          </w:p>
        </w:tc>
      </w:tr>
      <w:tr w:rsidR="00B7321F" w:rsidRPr="006A7E72" w:rsidTr="00F9587C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6A7E72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1F" w:rsidRPr="002B10B6" w:rsidRDefault="00B7321F" w:rsidP="00F958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E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архива городского округа возникает ряд проблем, требующих разрешения:</w:t>
      </w:r>
    </w:p>
    <w:p w:rsidR="00B7321F" w:rsidRPr="006A7E72" w:rsidRDefault="00B7321F" w:rsidP="00B7321F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 резкое увеличение приема документов по личному составу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государственное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муниципальное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 в условиях процесса ликвидации организаций, в том числе в результате банкротства, и, как следствие, многократное увеличение числа обращений граждан, требуют безотлагательного решения в деятельности архива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реализации своих полномочий;</w:t>
      </w:r>
    </w:p>
    <w:p w:rsidR="00B7321F" w:rsidRPr="004E60BC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промедление с приемом документов в архив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личному составу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населения к архивным документам.</w:t>
      </w: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проблемы, во-первых, препятствует дефицит площадей архива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 округа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читального зала, во-вторых, ухудшение физического состояния материальной основы архивных документов, а в ряде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возникновение эффекта угасающего   текста    в   результате    длительного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интенсивного использования архивных документов, как следствие, архивные документы становятся недоступными для пользователей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быть безвозвратно утрачены для общества.</w:t>
      </w:r>
      <w:proofErr w:type="gramEnd"/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архивах, музеях и библиотеках,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хранения, комплектования, учета и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в государственных и муниципальных архивах, музеях</w:t>
      </w:r>
      <w:proofErr w:type="gramEnd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библиотеках,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организациях» (далее - Правила), нормативные условия хранения архивных документов обеспечиваются строительством, реконструкцией и ремонтом зданий</w:t>
      </w:r>
      <w:r w:rsidRPr="006A7E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архивов, созданием оптимальных противопожарного, охранного, температурно-влажностного, светового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санитарно-гигиенического режимов в здании и помещениях архива, применением специальных средств хранения и перемещения архивный документов (стеллажи, шкафы, сейфы, коробки, папки).</w:t>
      </w:r>
      <w:proofErr w:type="gramEnd"/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Применение современных технологий оцифровки архивных документов позволяет обеспечить их сохранность и сделать более доступными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пользователей.   Оцифровка  описей  дел,  архивных  документов   позволяет, </w:t>
      </w: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первых, защитить материальный носитель и текст архивного документа в процессе использования, во-вторых, ускорить процесс получения необходимой пользователю информации.</w:t>
      </w: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создать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удовлетворения потребностей населения, органов власти,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поступающих в архив городского округа.</w:t>
      </w: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1F" w:rsidRPr="007F7E34" w:rsidRDefault="00B7321F" w:rsidP="00B732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34">
        <w:rPr>
          <w:rFonts w:ascii="Times New Roman" w:hAnsi="Times New Roman" w:cs="Times New Roman"/>
          <w:b/>
          <w:sz w:val="28"/>
          <w:szCs w:val="28"/>
        </w:rPr>
        <w:t>Рис</w:t>
      </w:r>
      <w:r>
        <w:rPr>
          <w:rFonts w:ascii="Times New Roman" w:hAnsi="Times New Roman" w:cs="Times New Roman"/>
          <w:b/>
          <w:sz w:val="28"/>
          <w:szCs w:val="28"/>
        </w:rPr>
        <w:t>ки и меры по управлению рисками связанные с реализацией Программы</w:t>
      </w:r>
    </w:p>
    <w:p w:rsidR="00B7321F" w:rsidRDefault="00B7321F" w:rsidP="00B732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по реализации Программы, негативно влияющие на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ее параметры, можно условно разделить на следующие группы:</w:t>
      </w:r>
    </w:p>
    <w:p w:rsidR="00B7321F" w:rsidRDefault="00B7321F" w:rsidP="00B7321F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Финансово-экономические риски.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наиболее важных рисков является уменьшение объемов средств местного и областного бюджетов, которые направлены на реализацию мероприятий Программы, в связи с оптимизацией расходов при их формировании. Снижение уровня финансирования Программы в свою очередь не позволит укрепить материально-техническую базу </w:t>
      </w:r>
      <w:r w:rsidRPr="00B7273F">
        <w:rPr>
          <w:rFonts w:ascii="Times New Roman" w:hAnsi="Times New Roman" w:cs="Times New Roman"/>
          <w:sz w:val="28"/>
          <w:szCs w:val="28"/>
        </w:rPr>
        <w:t>архивной отрасли В</w:t>
      </w:r>
      <w:r>
        <w:rPr>
          <w:rFonts w:ascii="Times New Roman" w:hAnsi="Times New Roman" w:cs="Times New Roman"/>
          <w:sz w:val="28"/>
          <w:szCs w:val="28"/>
        </w:rPr>
        <w:t xml:space="preserve">ерхнесалдинского городского округа. </w:t>
      </w:r>
      <w:r w:rsidRPr="008808C2">
        <w:rPr>
          <w:rFonts w:ascii="Times New Roman" w:hAnsi="Times New Roman" w:cs="Times New Roman"/>
          <w:sz w:val="28"/>
          <w:szCs w:val="28"/>
        </w:rPr>
        <w:t>Данное обстоятельство в дальнейшем негативно</w:t>
      </w:r>
      <w:r>
        <w:rPr>
          <w:rFonts w:ascii="Times New Roman" w:hAnsi="Times New Roman" w:cs="Times New Roman"/>
          <w:sz w:val="28"/>
          <w:szCs w:val="28"/>
        </w:rPr>
        <w:t xml:space="preserve"> скажется на обеспечении сохранности документов Архивного фонда </w:t>
      </w:r>
      <w:r w:rsidRPr="00B7273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документов, находящихся                         на муниципальном хранении в архиве городского округа, в том числе                        на обеспечении доступа к данным документам.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Уменьшение объема финансирования мероприятий Программы также затруднит реализацию внедрения информационно-коммуникационных технологий в деятельность архива городского округа и, в значительной степени, осложнит переход                    на новый качественный уровень предоставления услуг в сфере архивного дела, в том числе переход на оказание данных услуг в электронном виде                              и использование в полном объеме полномочий в сфере архивного дела                         в </w:t>
      </w:r>
      <w:proofErr w:type="spellStart"/>
      <w:r w:rsidRPr="00B72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  <w:proofErr w:type="gramEnd"/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финансово-экономическим рискам также можно отнести неэффективное и нерациональное использование ресурсов Программы.</w:t>
      </w:r>
    </w:p>
    <w:p w:rsidR="00B7321F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ежегодное уточнение объемов финансовых средств, предусмотренных                      на реализацию мероприятий Программы, в зависимости от достигнутых результатов;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определение приоритетов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первоочередного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финансировании;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планирование бюджетных расходов с применением методик оценки эффективности бюджетных расходов.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Правовые риски.</w:t>
      </w:r>
    </w:p>
    <w:p w:rsidR="00B7321F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(изменение федерального и областного законодательства, длительность формирования нормативно-правовой базы, необходимость для эффективной реализации Программы) могут привести                   к существенному изменению условий реализации мероприятий Программы. Для минимизации воздействия данной группы рисков планируется проводить мониторинг планируемых изменений в федеральном и областном законодательствах в сфере архивного дела.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Административные риски.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Административные риски (неэффективное управление реализацией Программы, низкая эффективность взаимодействия заинтересованных сторон) могут повлечь за собой потерю управляемости архивной отрасли, невыполнение цели и задач Программы,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Случайные (непредвиденные) риски.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сокращения штатной численности архива городского округа качество и эффективность выполнения мероприятий Программы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снижены. </w:t>
      </w:r>
    </w:p>
    <w:p w:rsidR="00B7321F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данные риски связаны с чрезвычайными ситуациями природного               и техногенного характера, которые могут привести к увеличению расходов местного бюджета и снижению расходов на реализацию мероприятий Программы. </w:t>
      </w:r>
    </w:p>
    <w:p w:rsidR="00B7321F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К форс-мажорным обстоятельствам можно </w:t>
      </w:r>
      <w:r>
        <w:rPr>
          <w:rFonts w:ascii="Times New Roman" w:hAnsi="Times New Roman" w:cs="Times New Roman"/>
          <w:sz w:val="28"/>
          <w:szCs w:val="28"/>
        </w:rPr>
        <w:t>отнести возникновение различных катастроф и катаклизмов, влекущих утрату архивных документов.</w:t>
      </w:r>
    </w:p>
    <w:p w:rsidR="00B7321F" w:rsidRDefault="00B7321F" w:rsidP="00B73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мер управления рисками реализации Программы можно выделить следующие: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мониторинга и аналитического сопровождения реализации Программы обеспечит управление указанными группами рисков;</w:t>
      </w:r>
    </w:p>
    <w:p w:rsidR="00B7321F" w:rsidRDefault="00B7321F" w:rsidP="00B7321F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экономического анализа использования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финансового года;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своевременное принятие управленческих решений о более эффективном использовании средств и ресурсов Программы, а также минимизации непредвиденных рисков позволит реализовать мероприятия в полном объеме. </w:t>
      </w:r>
    </w:p>
    <w:p w:rsidR="00B7321F" w:rsidRPr="00F92A5D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принятые меры по управлению рисками приведут                        к достижению поставленных целей и конечных результатов реализации Программы.</w:t>
      </w: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Цели, задачи и целевые показатели реализации </w:t>
      </w: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по комплектованию,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B7321F" w:rsidRPr="006A7E72" w:rsidRDefault="00B7321F" w:rsidP="00B73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hyperlink r:id="rId7" w:history="1">
        <w:r w:rsidRPr="006A7E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Цели</w:t>
        </w:r>
      </w:hyperlink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задачи Программы, а также целевые показатели реализации представлены в приложении № 1 к Программе. </w:t>
      </w: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Методика расчета целевых показателей приведена в приложении №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Программе.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мероприятий по выполнению муниципальной программы 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21F" w:rsidRPr="006A7E72" w:rsidRDefault="00B7321F" w:rsidP="00B7321F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7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№ 2 к Программе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21F" w:rsidRPr="006A7E72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реализации Программы и </w:t>
      </w:r>
      <w:proofErr w:type="gramStart"/>
      <w:r w:rsidRPr="006A7E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предусмотренных в ней мероприятий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отдел (архив)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Верхнесалдинского городского округа. </w:t>
      </w:r>
    </w:p>
    <w:p w:rsidR="00B7321F" w:rsidRPr="006A7E72" w:rsidRDefault="00B7321F" w:rsidP="00B732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разработку, реализацию и утверждение муниципальной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внесение изменений в муниципальную программу;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функции муниципального заказчика товаров, работ, услуг, приобретение, выполнение или оказание которых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для реализации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B7321F" w:rsidRPr="006A7E72" w:rsidRDefault="00B7321F" w:rsidP="00B73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, 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на достижение поставленных целей, а также сбор, обобщение и анализ отчетности о выполнении мероприятий, на реализацию которых направлены субсидии из областного и федерального бюджетов.</w:t>
      </w:r>
      <w:proofErr w:type="gramEnd"/>
    </w:p>
    <w:p w:rsidR="00B7321F" w:rsidRPr="0055122B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>субвенций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осуществление переданного государственного полномочия по хранению, комплектованию, учету и использованию архивных документов, относящихся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государственной собственности Свердловской </w:t>
      </w:r>
      <w:r w:rsidRPr="005512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в рамках государственной программы Свердловской области «Обеспечение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2024 года». </w:t>
      </w: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7321F" w:rsidSect="00C73A80">
          <w:headerReference w:type="default" r:id="rId8"/>
          <w:headerReference w:type="first" r:id="rId9"/>
          <w:pgSz w:w="11906" w:h="16838"/>
          <w:pgMar w:top="1134" w:right="851" w:bottom="851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</w:tblGrid>
      <w:tr w:rsidR="00B7321F" w:rsidRPr="006A7E72" w:rsidTr="00F9587C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sub_1001"/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муниципальной программе</w:t>
            </w:r>
            <w:hyperlink w:anchor="sub_1000" w:history="1"/>
          </w:p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деятельности                          по комплектованию, учету, хранению и использованию архивных документов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Верхнесалдинского городского округа</w:t>
            </w: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"/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Цели, задачи и целевые показатели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>реализации муниципальной программы «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Style w:val="a5"/>
        <w:tblW w:w="15747" w:type="dxa"/>
        <w:tblInd w:w="-459" w:type="dxa"/>
        <w:tblLayout w:type="fixed"/>
        <w:tblLook w:val="04A0"/>
      </w:tblPr>
      <w:tblGrid>
        <w:gridCol w:w="467"/>
        <w:gridCol w:w="1331"/>
        <w:gridCol w:w="2532"/>
        <w:gridCol w:w="113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2487"/>
      </w:tblGrid>
      <w:tr w:rsidR="00B7321F" w:rsidTr="00F9587C">
        <w:trPr>
          <w:tblHeader/>
        </w:trPr>
        <w:tc>
          <w:tcPr>
            <w:tcW w:w="467" w:type="dxa"/>
            <w:vMerge w:val="restart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1" w:type="dxa"/>
            <w:vMerge w:val="restart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2532" w:type="dxa"/>
            <w:vMerge w:val="restart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1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измерения</w:t>
            </w:r>
          </w:p>
        </w:tc>
        <w:tc>
          <w:tcPr>
            <w:tcW w:w="7796" w:type="dxa"/>
            <w:gridSpan w:val="10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87" w:type="dxa"/>
            <w:vMerge w:val="restart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7321F" w:rsidTr="00F9587C">
        <w:trPr>
          <w:tblHeader/>
        </w:trPr>
        <w:tc>
          <w:tcPr>
            <w:tcW w:w="467" w:type="dxa"/>
            <w:vMerge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</w:t>
            </w:r>
          </w:p>
        </w:tc>
        <w:tc>
          <w:tcPr>
            <w:tcW w:w="2487" w:type="dxa"/>
            <w:vMerge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49" w:type="dxa"/>
            <w:gridSpan w:val="13"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Сохранение, использование и развитие документального и информационного потенциала архивного фонда Российской Федерации на территории Верхнесалдинского городского округа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49" w:type="dxa"/>
            <w:gridSpan w:val="13"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Удовлетворение потребностей пользователей в архивной информации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32" w:type="dxa"/>
          </w:tcPr>
          <w:p w:rsidR="00B7321F" w:rsidRPr="0041136D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Доля запросов граждан по архивным документам, исполненным                   в установленные законодательством  сроки</w:t>
            </w:r>
          </w:p>
        </w:tc>
        <w:tc>
          <w:tcPr>
            <w:tcW w:w="1134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B7321F" w:rsidRPr="0041136D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№ 210-ФЗ                        «Об организации предоставления государственных                   и муниципальных услуг»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49" w:type="dxa"/>
            <w:gridSpan w:val="13"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3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омплектование организационного отдела (архива) администрации Верхнесалдинского городского округа 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32" w:type="dxa"/>
          </w:tcPr>
          <w:p w:rsidR="00B7321F" w:rsidRPr="007F5B3D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принятых на постоянное хранение архивных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  <w:r w:rsidRPr="007F5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городского округа,</w:t>
            </w:r>
            <w:r w:rsidRPr="007F5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приему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134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B7321F" w:rsidRPr="0041136D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октября 2004 года № 125-ФЗ                «Об архивном деле             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949" w:type="dxa"/>
            <w:gridSpan w:val="13"/>
          </w:tcPr>
          <w:p w:rsidR="00B7321F" w:rsidRPr="0041136D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Рост объема и видов информационных услуг</w:t>
            </w:r>
          </w:p>
        </w:tc>
      </w:tr>
      <w:tr w:rsidR="00B7321F" w:rsidTr="00F9587C">
        <w:tc>
          <w:tcPr>
            <w:tcW w:w="467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1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32" w:type="dxa"/>
          </w:tcPr>
          <w:p w:rsidR="00B7321F" w:rsidRPr="00AB63B4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архивных документов, переведенных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электронный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архивных документов,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хранении в</w:t>
            </w:r>
            <w:r w:rsidRPr="00AB6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архиве городского округа</w:t>
            </w:r>
          </w:p>
        </w:tc>
        <w:tc>
          <w:tcPr>
            <w:tcW w:w="1134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79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80" w:type="dxa"/>
          </w:tcPr>
          <w:p w:rsidR="00B7321F" w:rsidRPr="0041136D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87" w:type="dxa"/>
          </w:tcPr>
          <w:p w:rsidR="00B7321F" w:rsidRPr="0041136D" w:rsidRDefault="00B7321F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Правил; Указ Президента РФ от 21 июля 2020 года </w:t>
            </w:r>
            <w:r w:rsidRPr="00A738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474 «О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РФ  до 2030 года; Указ Президента РФ               от 7 мая 2018 года            </w:t>
            </w:r>
            <w:r w:rsidRPr="00A738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204 «О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целях и стратегических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задачах развития РФ </w:t>
            </w:r>
            <w:r w:rsidRPr="00A738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период до 2024 года»</w:t>
            </w:r>
          </w:p>
        </w:tc>
      </w:tr>
    </w:tbl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7321F" w:rsidSect="00632BCE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B7321F" w:rsidRPr="006A7E72" w:rsidTr="00F9587C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муниципальной программе</w:t>
            </w:r>
            <w:hyperlink w:anchor="sub_1000" w:history="1"/>
          </w:p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деятельности                       по комплектованию, учету, хранению и использованию архивных документов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Верхнесалдинского городского округа</w:t>
            </w: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 xml:space="preserve">мероприятий по выполнению муниципальной программы 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»</w:t>
      </w: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7321F" w:rsidSect="00F221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5"/>
        <w:tblW w:w="15843" w:type="dxa"/>
        <w:tblInd w:w="-459" w:type="dxa"/>
        <w:tblLayout w:type="fixed"/>
        <w:tblLook w:val="04A0"/>
      </w:tblPr>
      <w:tblGrid>
        <w:gridCol w:w="959"/>
        <w:gridCol w:w="2693"/>
        <w:gridCol w:w="940"/>
        <w:gridCol w:w="941"/>
        <w:gridCol w:w="941"/>
        <w:gridCol w:w="940"/>
        <w:gridCol w:w="941"/>
        <w:gridCol w:w="941"/>
        <w:gridCol w:w="941"/>
        <w:gridCol w:w="940"/>
        <w:gridCol w:w="941"/>
        <w:gridCol w:w="941"/>
        <w:gridCol w:w="941"/>
        <w:gridCol w:w="1843"/>
      </w:tblGrid>
      <w:tr w:rsidR="00B7321F" w:rsidRPr="00084DB2" w:rsidTr="00F9587C">
        <w:tc>
          <w:tcPr>
            <w:tcW w:w="959" w:type="dxa"/>
            <w:vMerge w:val="restart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693" w:type="dxa"/>
            <w:vMerge w:val="restart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расходов</w:t>
            </w:r>
          </w:p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10348" w:type="dxa"/>
            <w:gridSpan w:val="11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целевого показателя,              на достижение которого направлены мероприятия</w:t>
            </w:r>
          </w:p>
        </w:tc>
      </w:tr>
      <w:tr w:rsidR="00B7321F" w:rsidRPr="00084DB2" w:rsidTr="00F9587C">
        <w:tc>
          <w:tcPr>
            <w:tcW w:w="959" w:type="dxa"/>
            <w:vMerge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</w:t>
            </w:r>
          </w:p>
        </w:tc>
        <w:tc>
          <w:tcPr>
            <w:tcW w:w="1843" w:type="dxa"/>
            <w:vMerge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1F" w:rsidRPr="002E79FB" w:rsidTr="00F9587C">
        <w:tc>
          <w:tcPr>
            <w:tcW w:w="959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деятельности по комплектованию, учету, хранению и использованию архивных документов на территории                       Верхнесалдинского городского округа»</w:t>
            </w:r>
          </w:p>
        </w:tc>
      </w:tr>
      <w:tr w:rsidR="00B7321F" w:rsidRPr="002E79FB" w:rsidTr="00F9587C">
        <w:tc>
          <w:tcPr>
            <w:tcW w:w="959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7321F" w:rsidRPr="002E79FB" w:rsidRDefault="00B7321F" w:rsidP="00F95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по муниципальной </w:t>
            </w:r>
            <w:r w:rsidRPr="002E79F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программе, в том числе</w:t>
            </w:r>
          </w:p>
        </w:tc>
        <w:tc>
          <w:tcPr>
            <w:tcW w:w="940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87C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8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87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0" w:type="dxa"/>
          </w:tcPr>
          <w:p w:rsidR="00B7321F" w:rsidRPr="002E79FB" w:rsidRDefault="00F9587C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F958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F9587C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41" w:type="dxa"/>
          </w:tcPr>
          <w:p w:rsidR="00B7321F" w:rsidRPr="002E79FB" w:rsidRDefault="00F9587C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40" w:type="dxa"/>
          </w:tcPr>
          <w:p w:rsidR="00B7321F" w:rsidRPr="002E79FB" w:rsidRDefault="00F9587C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41" w:type="dxa"/>
          </w:tcPr>
          <w:p w:rsidR="00B7321F" w:rsidRPr="002E79FB" w:rsidRDefault="00F9587C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41" w:type="dxa"/>
          </w:tcPr>
          <w:p w:rsidR="00B7321F" w:rsidRPr="002E79FB" w:rsidRDefault="00C36210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41" w:type="dxa"/>
          </w:tcPr>
          <w:p w:rsidR="00B7321F" w:rsidRPr="002E79FB" w:rsidRDefault="00C36210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21F" w:rsidRPr="002E79FB" w:rsidTr="00F9587C">
        <w:tc>
          <w:tcPr>
            <w:tcW w:w="959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7321F" w:rsidRPr="002E79FB" w:rsidRDefault="00B7321F" w:rsidP="00F9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B7321F" w:rsidRPr="002E79FB" w:rsidRDefault="00B7321F" w:rsidP="00C3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6210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06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623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C3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621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0" w:type="dxa"/>
          </w:tcPr>
          <w:p w:rsidR="00B7321F" w:rsidRPr="002E79FB" w:rsidRDefault="00B7321F" w:rsidP="00C3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621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C36210" w:rsidP="00C3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843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21F" w:rsidRPr="002E79FB" w:rsidTr="00F9587C">
        <w:tc>
          <w:tcPr>
            <w:tcW w:w="959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7321F" w:rsidRPr="002E79FB" w:rsidRDefault="00B7321F" w:rsidP="00F9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0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B7321F" w:rsidRPr="002E79FB" w:rsidRDefault="00066238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21F"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1843" w:type="dxa"/>
          </w:tcPr>
          <w:p w:rsidR="00B7321F" w:rsidRPr="002E79FB" w:rsidRDefault="00B7321F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210" w:rsidRPr="00084DB2" w:rsidTr="00F9587C">
        <w:tc>
          <w:tcPr>
            <w:tcW w:w="959" w:type="dxa"/>
          </w:tcPr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36210" w:rsidRPr="00084DB2" w:rsidRDefault="00C36210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нужды,                 в том числе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8790,0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843" w:type="dxa"/>
          </w:tcPr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10" w:rsidRPr="00084DB2" w:rsidTr="00F9587C">
        <w:tc>
          <w:tcPr>
            <w:tcW w:w="959" w:type="dxa"/>
          </w:tcPr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36210" w:rsidRPr="00084DB2" w:rsidRDefault="00C36210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</w:tcPr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4" w:rsidRPr="00084DB2" w:rsidTr="00F9587C">
        <w:tc>
          <w:tcPr>
            <w:tcW w:w="959" w:type="dxa"/>
          </w:tcPr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70744" w:rsidRPr="00084DB2" w:rsidRDefault="00670744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843" w:type="dxa"/>
          </w:tcPr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4" w:rsidRPr="00084DB2" w:rsidTr="00F9587C">
        <w:tc>
          <w:tcPr>
            <w:tcW w:w="959" w:type="dxa"/>
          </w:tcPr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70744" w:rsidRPr="00084DB2" w:rsidRDefault="00670744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муниципального архива</w:t>
            </w:r>
          </w:p>
        </w:tc>
        <w:tc>
          <w:tcPr>
            <w:tcW w:w="940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0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41" w:type="dxa"/>
          </w:tcPr>
          <w:p w:rsidR="00670744" w:rsidRPr="002E79FB" w:rsidRDefault="00670744" w:rsidP="00F9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1843" w:type="dxa"/>
          </w:tcPr>
          <w:p w:rsidR="00670744" w:rsidRPr="00684588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</w:tr>
      <w:tr w:rsidR="00B7321F" w:rsidRPr="00084DB2" w:rsidTr="00F9587C">
        <w:tc>
          <w:tcPr>
            <w:tcW w:w="959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7321F" w:rsidRPr="00084DB2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4" w:rsidRPr="00084DB2" w:rsidTr="00F9587C">
        <w:tc>
          <w:tcPr>
            <w:tcW w:w="959" w:type="dxa"/>
          </w:tcPr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70744" w:rsidRPr="00084DB2" w:rsidRDefault="00670744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0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941" w:type="dxa"/>
          </w:tcPr>
          <w:p w:rsidR="00670744" w:rsidRPr="00670744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4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843" w:type="dxa"/>
          </w:tcPr>
          <w:p w:rsidR="00670744" w:rsidRPr="00084DB2" w:rsidRDefault="00670744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10" w:rsidRPr="00084DB2" w:rsidTr="00F9587C">
        <w:trPr>
          <w:trHeight w:val="1374"/>
        </w:trPr>
        <w:tc>
          <w:tcPr>
            <w:tcW w:w="959" w:type="dxa"/>
          </w:tcPr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36210" w:rsidRPr="00084DB2" w:rsidRDefault="00C36210" w:rsidP="00F9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государственных полномочий органами местного самоуправления                    по хранению, комплектованию, учету и использованию архивных документов, относящихся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государственной собственности Свердловской области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4570,0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516,0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843" w:type="dxa"/>
          </w:tcPr>
          <w:p w:rsidR="00C36210" w:rsidRPr="00684588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8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  <w:p w:rsidR="00C36210" w:rsidRPr="00084DB2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C36210" w:rsidRPr="00084DB2" w:rsidTr="00F9587C">
        <w:tc>
          <w:tcPr>
            <w:tcW w:w="959" w:type="dxa"/>
          </w:tcPr>
          <w:p w:rsidR="00C36210" w:rsidRDefault="00C36210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C36210" w:rsidRPr="00084DB2" w:rsidRDefault="00C36210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1" w:type="dxa"/>
          </w:tcPr>
          <w:p w:rsidR="00C36210" w:rsidRPr="00C36210" w:rsidRDefault="00C36210" w:rsidP="00E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</w:tcPr>
          <w:p w:rsidR="00C36210" w:rsidRPr="00084DB2" w:rsidRDefault="00C36210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1F" w:rsidRPr="00084DB2" w:rsidTr="00F9587C">
        <w:tc>
          <w:tcPr>
            <w:tcW w:w="959" w:type="dxa"/>
          </w:tcPr>
          <w:p w:rsidR="00B7321F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B7321F" w:rsidRPr="00084DB2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7321F" w:rsidRPr="00084DB2" w:rsidRDefault="00B7321F" w:rsidP="00F9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321F" w:rsidRPr="00084DB2" w:rsidRDefault="00B7321F" w:rsidP="00F9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7321F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7321F" w:rsidSect="00632BCE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tbl>
      <w:tblPr>
        <w:tblW w:w="411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B7321F" w:rsidRPr="006A7E72" w:rsidTr="00F958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Приложение № 3</w:t>
            </w:r>
          </w:p>
          <w:p w:rsidR="00B7321F" w:rsidRPr="006B729A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муниципальной программе</w:t>
            </w:r>
            <w:hyperlink w:anchor="sub_1000" w:history="1"/>
          </w:p>
          <w:p w:rsidR="00B7321F" w:rsidRPr="006A7E72" w:rsidRDefault="00B7321F" w:rsidP="00F9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деятельности                      по комплектованию, учету, хранению и использованию архивных документов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</w:t>
            </w:r>
            <w:r w:rsidRPr="006B729A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Верхнесалдинского городского округа</w:t>
            </w:r>
            <w:r w:rsidRPr="006B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A7E72">
        <w:rPr>
          <w:rFonts w:ascii="Times New Roman" w:eastAsia="Calibri" w:hAnsi="Times New Roman" w:cs="Times New Roman"/>
          <w:b/>
          <w:sz w:val="28"/>
        </w:rPr>
        <w:t>Методика</w:t>
      </w:r>
      <w:r w:rsidRPr="006A7E72">
        <w:rPr>
          <w:rFonts w:ascii="Times New Roman" w:eastAsia="Calibri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B7321F" w:rsidRPr="006A7E72" w:rsidRDefault="00B7321F" w:rsidP="00B732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A7E72">
        <w:rPr>
          <w:rFonts w:ascii="Times New Roman" w:eastAsia="Calibri" w:hAnsi="Times New Roman" w:cs="Times New Roman"/>
          <w:b/>
          <w:sz w:val="28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Calibri" w:hAnsi="Times New Roman" w:cs="Times New Roman"/>
          <w:b/>
          <w:sz w:val="28"/>
        </w:rPr>
        <w:t>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Методика расчета значений целевых показателей муниципальной Программы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расчета целевых показателей Программы приведенных в приложении № 1 к Программе</w:t>
      </w: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Значения целевых показателей Программы рассчитываются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следующим порядком.</w:t>
      </w: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1.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запросов граждан по архивным документам, исполненных в установленные законодательством сроки»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ОЧз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запросов граждан по архивным документам, исполненных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сроки, процентов;</w:t>
      </w: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запросов граждан по архивным документам, исполненных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законодательством сроки (значение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журналом регистрации выполненных обращений граждан); 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ОЧз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поступивших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архивным документам (значение указывается в соответствии с журналом регистрации письменных обращений граждан).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2.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 городского округа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приему в установленные законодательством сроки»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принятых на постоянное хранение архивных документов от общего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количества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установленные законодательством сроки, процентов;</w:t>
      </w:r>
    </w:p>
    <w:p w:rsidR="00B7321F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хранения документов, принятых на постоянное хранение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организаций-источников комплектования (значение указывается в соответствии с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поступлений документов);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единиц хранения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временно хранящихся в организациях - источниках комплектования сверх законодательно установленного срока (значение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данными сведений о состоянии хранения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организациях-источниках комплектования по состоянию на 01 декабря предшествующего года).</w:t>
      </w:r>
    </w:p>
    <w:p w:rsidR="00B7321F" w:rsidRPr="006A7E72" w:rsidRDefault="00B7321F" w:rsidP="00B732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3.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архивных документов, переведенных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электронный вид, от общего количества архивных документов, находящихся на хранении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B7321F" w:rsidRPr="006A7E72" w:rsidRDefault="00B7321F" w:rsidP="00B73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Дадэ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Код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ОКдга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Дадэ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архивных документов, переведенных в электронный вид,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архивных документов, находящихся на 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21F" w:rsidRDefault="00B7321F" w:rsidP="00B732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- количество фактически оцифрованных дел, находящихся на хранении (значение указывается в соответствии с данными журнала учета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пользования на электронных носителях);</w:t>
      </w:r>
    </w:p>
    <w:p w:rsidR="00632BCE" w:rsidRDefault="00B7321F" w:rsidP="00B7321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ОКдга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отчетную дату (значение указывается в соответствии с данными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городского округа)</w:t>
      </w:r>
      <w:r w:rsidR="0063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2BCE" w:rsidSect="00C068CB">
      <w:head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73" w:rsidRDefault="00E71573" w:rsidP="00C73A80">
      <w:pPr>
        <w:spacing w:after="0" w:line="240" w:lineRule="auto"/>
      </w:pPr>
      <w:r>
        <w:separator/>
      </w:r>
    </w:p>
  </w:endnote>
  <w:endnote w:type="continuationSeparator" w:id="0">
    <w:p w:rsidR="00E71573" w:rsidRDefault="00E71573" w:rsidP="00C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73" w:rsidRDefault="00E71573" w:rsidP="00C73A80">
      <w:pPr>
        <w:spacing w:after="0" w:line="240" w:lineRule="auto"/>
      </w:pPr>
      <w:r>
        <w:separator/>
      </w:r>
    </w:p>
  </w:footnote>
  <w:footnote w:type="continuationSeparator" w:id="0">
    <w:p w:rsidR="00E71573" w:rsidRDefault="00E71573" w:rsidP="00C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61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587C" w:rsidRPr="00FE1E71" w:rsidRDefault="00F95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1E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1E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1E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21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E1E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587C" w:rsidRDefault="00F958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7C" w:rsidRPr="005533BD" w:rsidRDefault="00F9587C" w:rsidP="00F9587C">
    <w:pPr>
      <w:pStyle w:val="a6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5533BD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587C" w:rsidRPr="00C73A80" w:rsidRDefault="00F95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3A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73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587C" w:rsidRDefault="00F958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FE"/>
    <w:multiLevelType w:val="hybridMultilevel"/>
    <w:tmpl w:val="6A28F492"/>
    <w:lvl w:ilvl="0" w:tplc="4DCE3D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D0B"/>
    <w:multiLevelType w:val="hybridMultilevel"/>
    <w:tmpl w:val="6B0ADD56"/>
    <w:lvl w:ilvl="0" w:tplc="E3B0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A7929"/>
    <w:multiLevelType w:val="hybridMultilevel"/>
    <w:tmpl w:val="BC94F168"/>
    <w:lvl w:ilvl="0" w:tplc="A6B2862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D9"/>
    <w:rsid w:val="00026D24"/>
    <w:rsid w:val="00066238"/>
    <w:rsid w:val="001264E1"/>
    <w:rsid w:val="001B7197"/>
    <w:rsid w:val="001C0FC1"/>
    <w:rsid w:val="00267383"/>
    <w:rsid w:val="00283248"/>
    <w:rsid w:val="002D755E"/>
    <w:rsid w:val="00411907"/>
    <w:rsid w:val="0043291A"/>
    <w:rsid w:val="00473505"/>
    <w:rsid w:val="004E421C"/>
    <w:rsid w:val="004F15AE"/>
    <w:rsid w:val="00517CB3"/>
    <w:rsid w:val="005533BD"/>
    <w:rsid w:val="00564D7C"/>
    <w:rsid w:val="005D2EB7"/>
    <w:rsid w:val="005E4186"/>
    <w:rsid w:val="0061522E"/>
    <w:rsid w:val="00632BCE"/>
    <w:rsid w:val="00655E2D"/>
    <w:rsid w:val="00661A54"/>
    <w:rsid w:val="00670744"/>
    <w:rsid w:val="006D0F0A"/>
    <w:rsid w:val="00701591"/>
    <w:rsid w:val="0075762B"/>
    <w:rsid w:val="0076151E"/>
    <w:rsid w:val="00775E30"/>
    <w:rsid w:val="007A12FD"/>
    <w:rsid w:val="007A39B1"/>
    <w:rsid w:val="007D15F5"/>
    <w:rsid w:val="007E66C3"/>
    <w:rsid w:val="007F24F7"/>
    <w:rsid w:val="00845096"/>
    <w:rsid w:val="008617E6"/>
    <w:rsid w:val="008D32A0"/>
    <w:rsid w:val="009B7BC6"/>
    <w:rsid w:val="00A95AFC"/>
    <w:rsid w:val="00A972B2"/>
    <w:rsid w:val="00AA1A07"/>
    <w:rsid w:val="00B70C1A"/>
    <w:rsid w:val="00B7321F"/>
    <w:rsid w:val="00B96053"/>
    <w:rsid w:val="00BB4F76"/>
    <w:rsid w:val="00C068CB"/>
    <w:rsid w:val="00C140D1"/>
    <w:rsid w:val="00C15902"/>
    <w:rsid w:val="00C32C0E"/>
    <w:rsid w:val="00C36210"/>
    <w:rsid w:val="00C73A80"/>
    <w:rsid w:val="00CC4369"/>
    <w:rsid w:val="00CE44BA"/>
    <w:rsid w:val="00D52030"/>
    <w:rsid w:val="00DD7991"/>
    <w:rsid w:val="00E71573"/>
    <w:rsid w:val="00EA5BD9"/>
    <w:rsid w:val="00F22187"/>
    <w:rsid w:val="00F32142"/>
    <w:rsid w:val="00F35A04"/>
    <w:rsid w:val="00F7470C"/>
    <w:rsid w:val="00F927F0"/>
    <w:rsid w:val="00F9587C"/>
    <w:rsid w:val="00F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A80"/>
  </w:style>
  <w:style w:type="paragraph" w:styleId="a8">
    <w:name w:val="footer"/>
    <w:basedOn w:val="a"/>
    <w:link w:val="a9"/>
    <w:uiPriority w:val="99"/>
    <w:semiHidden/>
    <w:unhideWhenUsed/>
    <w:rsid w:val="00C7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A80"/>
  </w:style>
  <w:style w:type="paragraph" w:styleId="aa">
    <w:name w:val="List Paragraph"/>
    <w:basedOn w:val="a"/>
    <w:uiPriority w:val="34"/>
    <w:qFormat/>
    <w:rsid w:val="007D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98F84A85129E593B11207D49B10E760AE32DF3E7E4CC044717F3A5CD4924B14C90ED33EB86F649636F8u9B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2022-08-23T10:07:00Z</dcterms:created>
  <dcterms:modified xsi:type="dcterms:W3CDTF">2024-03-06T07:17:00Z</dcterms:modified>
</cp:coreProperties>
</file>