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5F" w:rsidRDefault="0022075F" w:rsidP="002207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bookmarkStart w:id="0" w:name="_GoBack"/>
      <w:r w:rsidRPr="0022075F">
        <w:rPr>
          <w:rFonts w:ascii="Times New Roman" w:hAnsi="Times New Roman" w:cs="Times New Roman"/>
          <w:b/>
          <w:bCs/>
          <w:i/>
          <w:iCs/>
          <w:sz w:val="28"/>
          <w:szCs w:val="25"/>
        </w:rPr>
        <w:t>О внесении изменений в административный регламент предоставления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/>
          <w:bCs/>
          <w:i/>
          <w:iCs/>
          <w:sz w:val="28"/>
          <w:szCs w:val="25"/>
        </w:rPr>
        <w:t>муниципальной услуги «Выдача разрешений на строительство,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/>
          <w:bCs/>
          <w:i/>
          <w:iCs/>
          <w:sz w:val="28"/>
          <w:szCs w:val="25"/>
        </w:rPr>
        <w:t>реконструкцию объектов капитального строительства», утвержденный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/>
          <w:bCs/>
          <w:i/>
          <w:iCs/>
          <w:sz w:val="28"/>
          <w:szCs w:val="25"/>
        </w:rPr>
        <w:t>постановлением администрации Верхнесалдинского городского округа от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/>
          <w:bCs/>
          <w:i/>
          <w:iCs/>
          <w:sz w:val="28"/>
          <w:szCs w:val="25"/>
        </w:rPr>
        <w:t>26.02.2015 №</w:t>
      </w:r>
      <w:r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/>
          <w:bCs/>
          <w:i/>
          <w:iCs/>
          <w:sz w:val="28"/>
          <w:szCs w:val="25"/>
        </w:rPr>
        <w:t>806</w:t>
      </w:r>
    </w:p>
    <w:bookmarkEnd w:id="0"/>
    <w:p w:rsidR="0022075F" w:rsidRDefault="0022075F" w:rsidP="0022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22075F" w:rsidRPr="0022075F" w:rsidRDefault="0022075F" w:rsidP="0022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22075F" w:rsidRPr="0022075F" w:rsidRDefault="0022075F" w:rsidP="0022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2075F">
        <w:rPr>
          <w:rFonts w:ascii="Times New Roman" w:hAnsi="Times New Roman" w:cs="Times New Roman"/>
          <w:bCs/>
          <w:iCs/>
          <w:sz w:val="28"/>
          <w:szCs w:val="25"/>
        </w:rPr>
        <w:t>В соответствии с Федеральным законом от 27 июля 2010 года № 210-ФЗ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Федеральным законом от 03 августа 2018 года № Э40-ФЗ «О внесении изменений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в Градостроительный кодекс Российской Федерации и отдельные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законодательные акты Российской Федерации», решением Думы городского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округа от 30.01.2013 № 107 «Об утверждении Положения о муниципальных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правовых актах Верхнесалдинского городского округа», постановлением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администрации Верхнесалдинского городского округа от 29.05.2014 № 1820 «Об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утверждении перечня муниципальных услуг, предоставление которых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организуется в государственном бюджетном учреждении Свердловской области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«Многофункциональный центр предоставления государственных 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муниципальных услуг»</w:t>
      </w:r>
    </w:p>
    <w:p w:rsidR="0022075F" w:rsidRPr="0022075F" w:rsidRDefault="0022075F" w:rsidP="0022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5"/>
        </w:rPr>
      </w:pPr>
      <w:r w:rsidRPr="0022075F">
        <w:rPr>
          <w:rFonts w:ascii="Times New Roman" w:hAnsi="Times New Roman" w:cs="Times New Roman"/>
          <w:b/>
          <w:bCs/>
          <w:iCs/>
          <w:sz w:val="28"/>
          <w:szCs w:val="25"/>
        </w:rPr>
        <w:t>ПОСТАНОВЛЯЮ:</w:t>
      </w:r>
    </w:p>
    <w:p w:rsidR="0022075F" w:rsidRPr="0022075F" w:rsidRDefault="0022075F" w:rsidP="0022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2075F">
        <w:rPr>
          <w:rFonts w:ascii="Times New Roman" w:hAnsi="Times New Roman" w:cs="Times New Roman"/>
          <w:bCs/>
          <w:iCs/>
          <w:sz w:val="28"/>
          <w:szCs w:val="25"/>
        </w:rPr>
        <w:t>1. Внести в административный регламент предоставления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муниципальной услуги «Выдача разрешений на строительство, реконструкцию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объектов капитального строительства», утвержденный постановлением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администрации Верхнесалдинского городского округа от 26.02.2015 № 806 (в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редакции постановлений администрации Верхнесалдинского городского округа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от 06.07.2015 № 2039, от 09.06.2016 № 1873, от 12.09.2016 № 2985, от 10.11.2016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№ 3542, от 03.02.2017 № 416, от 25.08.2017 № 2463), следующие изменения:</w:t>
      </w:r>
    </w:p>
    <w:p w:rsidR="0022075F" w:rsidRPr="0022075F" w:rsidRDefault="0022075F" w:rsidP="0022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2075F">
        <w:rPr>
          <w:rFonts w:ascii="Times New Roman" w:hAnsi="Times New Roman" w:cs="Times New Roman"/>
          <w:bCs/>
          <w:iCs/>
          <w:sz w:val="28"/>
          <w:szCs w:val="25"/>
        </w:rPr>
        <w:t>1) исключить пункт 14.1 раздела 2;</w:t>
      </w:r>
    </w:p>
    <w:p w:rsidR="0022075F" w:rsidRPr="0022075F" w:rsidRDefault="0022075F" w:rsidP="0022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2075F">
        <w:rPr>
          <w:rFonts w:ascii="Times New Roman" w:hAnsi="Times New Roman" w:cs="Times New Roman"/>
          <w:bCs/>
          <w:iCs/>
          <w:sz w:val="28"/>
          <w:szCs w:val="25"/>
        </w:rPr>
        <w:t>2) приложение № 1 к административному регламенту предоставления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муниципальной услуги «Выдача разрешений на строительство, реконструкцию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объектов капитального строительства», утвержденное постановлением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администрации Верхнесалдинского городского округа от 26.02.2015 № 806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признать утратившим силу.</w:t>
      </w:r>
    </w:p>
    <w:p w:rsidR="0022075F" w:rsidRPr="0022075F" w:rsidRDefault="0022075F" w:rsidP="0022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22075F">
        <w:rPr>
          <w:rFonts w:ascii="Times New Roman" w:hAnsi="Times New Roman" w:cs="Times New Roman"/>
          <w:bCs/>
          <w:iCs/>
          <w:sz w:val="28"/>
          <w:szCs w:val="25"/>
        </w:rPr>
        <w:t>2. Настоящее постановление опубликовать в официальном печатном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издании «</w:t>
      </w:r>
      <w:proofErr w:type="spellStart"/>
      <w:r w:rsidRPr="0022075F">
        <w:rPr>
          <w:rFonts w:ascii="Times New Roman" w:hAnsi="Times New Roman" w:cs="Times New Roman"/>
          <w:bCs/>
          <w:iCs/>
          <w:sz w:val="28"/>
          <w:szCs w:val="25"/>
        </w:rPr>
        <w:t>Салдинская</w:t>
      </w:r>
      <w:proofErr w:type="spellEnd"/>
      <w:r w:rsidRPr="0022075F">
        <w:rPr>
          <w:rFonts w:ascii="Times New Roman" w:hAnsi="Times New Roman" w:cs="Times New Roman"/>
          <w:bCs/>
          <w:iCs/>
          <w:sz w:val="28"/>
          <w:szCs w:val="25"/>
        </w:rPr>
        <w:t xml:space="preserve"> газета» и разместить на официальном сайте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 http://www.v-salda.ru.</w:t>
      </w:r>
    </w:p>
    <w:p w:rsidR="00B4426D" w:rsidRPr="0022075F" w:rsidRDefault="0022075F" w:rsidP="0022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075F">
        <w:rPr>
          <w:rFonts w:ascii="Times New Roman" w:hAnsi="Times New Roman" w:cs="Times New Roman"/>
          <w:bCs/>
          <w:iCs/>
          <w:sz w:val="28"/>
          <w:szCs w:val="25"/>
        </w:rPr>
        <w:t>3. Контроль за исполнением настоящего постановления возложить на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22075F">
        <w:rPr>
          <w:rFonts w:ascii="Times New Roman" w:hAnsi="Times New Roman" w:cs="Times New Roman"/>
          <w:bCs/>
          <w:iCs/>
          <w:sz w:val="28"/>
          <w:szCs w:val="25"/>
        </w:rPr>
        <w:t>заведующего отделом архитектуры и градостроительства администрации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proofErr w:type="spellStart"/>
      <w:r w:rsidRPr="0022075F">
        <w:rPr>
          <w:rFonts w:ascii="Times New Roman" w:hAnsi="Times New Roman" w:cs="Times New Roman"/>
          <w:bCs/>
          <w:iCs/>
          <w:sz w:val="28"/>
          <w:szCs w:val="25"/>
        </w:rPr>
        <w:t>Врхнесалдинского</w:t>
      </w:r>
      <w:proofErr w:type="spellEnd"/>
      <w:r w:rsidRPr="0022075F">
        <w:rPr>
          <w:rFonts w:ascii="Times New Roman" w:hAnsi="Times New Roman" w:cs="Times New Roman"/>
          <w:bCs/>
          <w:iCs/>
          <w:sz w:val="28"/>
          <w:szCs w:val="25"/>
        </w:rPr>
        <w:t xml:space="preserve"> городского округа Н.С. Зыкова.</w:t>
      </w:r>
    </w:p>
    <w:p w:rsid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Верхнесалдинского городского округа                                        М.В. Савченко</w:t>
      </w:r>
    </w:p>
    <w:sectPr w:rsidR="00B4426D" w:rsidRPr="00B4426D" w:rsidSect="00B442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D"/>
    <w:rsid w:val="0022075F"/>
    <w:rsid w:val="00231FB3"/>
    <w:rsid w:val="00377FAB"/>
    <w:rsid w:val="00493AFF"/>
    <w:rsid w:val="005530D1"/>
    <w:rsid w:val="005D38AC"/>
    <w:rsid w:val="0060516E"/>
    <w:rsid w:val="006F3681"/>
    <w:rsid w:val="007446CE"/>
    <w:rsid w:val="007A3D63"/>
    <w:rsid w:val="00B4426D"/>
    <w:rsid w:val="00BB0B4F"/>
    <w:rsid w:val="00C5321D"/>
    <w:rsid w:val="00E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3EFA-2CE8-4884-8262-D7BDAC87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2067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2</cp:revision>
  <dcterms:created xsi:type="dcterms:W3CDTF">2018-12-18T09:32:00Z</dcterms:created>
  <dcterms:modified xsi:type="dcterms:W3CDTF">2018-12-18T09:32:00Z</dcterms:modified>
</cp:coreProperties>
</file>